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DB1A78" w14:textId="77777777" w:rsidR="00552251" w:rsidRDefault="009569D9" w:rsidP="0037648C">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18701BC4" w14:textId="77777777" w:rsidR="00552251" w:rsidRDefault="00552251" w:rsidP="0037648C">
      <w:pPr>
        <w:spacing w:line="480" w:lineRule="auto"/>
        <w:contextualSpacing/>
        <w:jc w:val="both"/>
        <w:rPr>
          <w:rFonts w:ascii="Times New Roman" w:hAnsi="Times New Roman" w:cs="Times New Roman"/>
          <w:sz w:val="24"/>
          <w:szCs w:val="24"/>
        </w:rPr>
      </w:pPr>
    </w:p>
    <w:p w14:paraId="52CD2DD6" w14:textId="77777777" w:rsidR="00552251" w:rsidRDefault="00552251" w:rsidP="0037648C">
      <w:pPr>
        <w:spacing w:line="480" w:lineRule="auto"/>
        <w:contextualSpacing/>
        <w:jc w:val="both"/>
        <w:rPr>
          <w:rFonts w:ascii="Times New Roman" w:hAnsi="Times New Roman" w:cs="Times New Roman"/>
          <w:sz w:val="24"/>
          <w:szCs w:val="24"/>
        </w:rPr>
      </w:pPr>
    </w:p>
    <w:p w14:paraId="3799236E" w14:textId="77777777" w:rsidR="00552251" w:rsidRDefault="00552251" w:rsidP="0037648C">
      <w:pPr>
        <w:spacing w:line="480" w:lineRule="auto"/>
        <w:contextualSpacing/>
        <w:jc w:val="both"/>
        <w:rPr>
          <w:rFonts w:ascii="Times New Roman" w:hAnsi="Times New Roman" w:cs="Times New Roman"/>
          <w:sz w:val="24"/>
          <w:szCs w:val="24"/>
        </w:rPr>
      </w:pPr>
    </w:p>
    <w:p w14:paraId="1F182D97" w14:textId="77777777" w:rsidR="00552251" w:rsidRDefault="00552251" w:rsidP="0037648C">
      <w:pPr>
        <w:spacing w:line="480" w:lineRule="auto"/>
        <w:contextualSpacing/>
        <w:jc w:val="both"/>
        <w:rPr>
          <w:rFonts w:ascii="Times New Roman" w:hAnsi="Times New Roman" w:cs="Times New Roman"/>
          <w:sz w:val="24"/>
          <w:szCs w:val="24"/>
        </w:rPr>
      </w:pPr>
    </w:p>
    <w:p w14:paraId="0FEE15C3" w14:textId="77777777" w:rsidR="00552251" w:rsidRDefault="00552251" w:rsidP="0037648C">
      <w:pPr>
        <w:spacing w:line="480" w:lineRule="auto"/>
        <w:contextualSpacing/>
        <w:jc w:val="both"/>
        <w:rPr>
          <w:rFonts w:ascii="Times New Roman" w:hAnsi="Times New Roman" w:cs="Times New Roman"/>
          <w:sz w:val="24"/>
          <w:szCs w:val="24"/>
        </w:rPr>
      </w:pPr>
    </w:p>
    <w:p w14:paraId="286E8433" w14:textId="77777777" w:rsidR="00552251" w:rsidRDefault="00552251" w:rsidP="0037648C">
      <w:pPr>
        <w:spacing w:line="480" w:lineRule="auto"/>
        <w:contextualSpacing/>
        <w:jc w:val="both"/>
        <w:rPr>
          <w:rFonts w:ascii="Times New Roman" w:hAnsi="Times New Roman" w:cs="Times New Roman"/>
          <w:sz w:val="24"/>
          <w:szCs w:val="24"/>
        </w:rPr>
      </w:pPr>
    </w:p>
    <w:p w14:paraId="49C8C7E1" w14:textId="77777777" w:rsidR="00552251" w:rsidRDefault="00552251" w:rsidP="0037648C">
      <w:pPr>
        <w:spacing w:line="480" w:lineRule="auto"/>
        <w:contextualSpacing/>
        <w:jc w:val="both"/>
        <w:rPr>
          <w:rFonts w:ascii="Times New Roman" w:hAnsi="Times New Roman" w:cs="Times New Roman"/>
          <w:sz w:val="24"/>
          <w:szCs w:val="24"/>
        </w:rPr>
      </w:pPr>
    </w:p>
    <w:p w14:paraId="31E52D46" w14:textId="4E99F2B5" w:rsidR="0086661D" w:rsidRDefault="009569D9" w:rsidP="0037648C">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Violence and Warfare Connections to the Present Day</w:t>
      </w:r>
    </w:p>
    <w:p w14:paraId="64878DC7" w14:textId="4EBF6D4B" w:rsidR="00552251" w:rsidRDefault="009569D9" w:rsidP="00552251">
      <w:pPr>
        <w:spacing w:line="480" w:lineRule="auto"/>
        <w:ind w:left="2160"/>
        <w:contextualSpacing/>
        <w:jc w:val="both"/>
        <w:rPr>
          <w:rFonts w:ascii="Times New Roman" w:hAnsi="Times New Roman" w:cs="Times New Roman"/>
          <w:sz w:val="24"/>
          <w:szCs w:val="24"/>
        </w:rPr>
      </w:pPr>
      <w:r>
        <w:rPr>
          <w:rFonts w:ascii="Times New Roman" w:hAnsi="Times New Roman" w:cs="Times New Roman"/>
          <w:sz w:val="24"/>
          <w:szCs w:val="24"/>
        </w:rPr>
        <w:t xml:space="preserve">                    (Student’s Name)</w:t>
      </w:r>
    </w:p>
    <w:p w14:paraId="547B51F5" w14:textId="2A069BCB" w:rsidR="00552251" w:rsidRDefault="009569D9" w:rsidP="00552251">
      <w:pPr>
        <w:spacing w:line="480" w:lineRule="auto"/>
        <w:ind w:left="2160"/>
        <w:contextualSpacing/>
        <w:jc w:val="both"/>
        <w:rPr>
          <w:rFonts w:ascii="Times New Roman" w:hAnsi="Times New Roman" w:cs="Times New Roman"/>
          <w:sz w:val="24"/>
          <w:szCs w:val="24"/>
        </w:rPr>
      </w:pPr>
      <w:r>
        <w:rPr>
          <w:rFonts w:ascii="Times New Roman" w:hAnsi="Times New Roman" w:cs="Times New Roman"/>
          <w:sz w:val="24"/>
          <w:szCs w:val="24"/>
        </w:rPr>
        <w:t xml:space="preserve">               (Institution Affiliation)</w:t>
      </w:r>
    </w:p>
    <w:p w14:paraId="34CE9836" w14:textId="4927737A" w:rsidR="00552251" w:rsidRDefault="009569D9" w:rsidP="00552251">
      <w:pPr>
        <w:spacing w:line="480" w:lineRule="auto"/>
        <w:ind w:left="2160"/>
        <w:contextualSpacing/>
        <w:jc w:val="both"/>
        <w:rPr>
          <w:rFonts w:ascii="Times New Roman" w:hAnsi="Times New Roman" w:cs="Times New Roman"/>
          <w:sz w:val="24"/>
          <w:szCs w:val="24"/>
        </w:rPr>
      </w:pPr>
      <w:r>
        <w:rPr>
          <w:rFonts w:ascii="Times New Roman" w:hAnsi="Times New Roman" w:cs="Times New Roman"/>
          <w:sz w:val="24"/>
          <w:szCs w:val="24"/>
        </w:rPr>
        <w:t xml:space="preserve">                         (Course)</w:t>
      </w:r>
    </w:p>
    <w:p w14:paraId="3CE11E50" w14:textId="1E13AE32" w:rsidR="00552251" w:rsidRDefault="009569D9" w:rsidP="00552251">
      <w:pPr>
        <w:spacing w:line="480" w:lineRule="auto"/>
        <w:ind w:left="216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(Date)</w:t>
      </w:r>
    </w:p>
    <w:p w14:paraId="740E720D" w14:textId="77777777" w:rsidR="00552251" w:rsidRDefault="009569D9">
      <w:pPr>
        <w:rPr>
          <w:rFonts w:ascii="Times New Roman" w:hAnsi="Times New Roman" w:cs="Times New Roman"/>
          <w:sz w:val="24"/>
          <w:szCs w:val="24"/>
        </w:rPr>
      </w:pPr>
      <w:r>
        <w:rPr>
          <w:rFonts w:ascii="Times New Roman" w:hAnsi="Times New Roman" w:cs="Times New Roman"/>
          <w:sz w:val="24"/>
          <w:szCs w:val="24"/>
        </w:rPr>
        <w:br w:type="page"/>
      </w:r>
    </w:p>
    <w:p w14:paraId="693A5E46" w14:textId="65B21D81" w:rsidR="00552251" w:rsidRDefault="009569D9" w:rsidP="00552251">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Violence and Warfare Connections to the Present Day</w:t>
      </w:r>
    </w:p>
    <w:p w14:paraId="7D22BD65" w14:textId="5C0D6B26" w:rsidR="00AC719B" w:rsidRDefault="009569D9" w:rsidP="00AC719B">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Violence and warfare connections </w:t>
      </w:r>
      <w:r w:rsidRPr="00AC719B">
        <w:rPr>
          <w:rFonts w:ascii="Times New Roman" w:hAnsi="Times New Roman" w:cs="Times New Roman"/>
          <w:sz w:val="24"/>
          <w:szCs w:val="24"/>
        </w:rPr>
        <w:t xml:space="preserve">Cause interpersonal abuse, injuries, and deaths </w:t>
      </w:r>
      <w:r>
        <w:rPr>
          <w:rFonts w:ascii="Times New Roman" w:hAnsi="Times New Roman" w:cs="Times New Roman"/>
          <w:sz w:val="24"/>
          <w:szCs w:val="24"/>
        </w:rPr>
        <w:t xml:space="preserve">in the </w:t>
      </w:r>
      <w:r w:rsidRPr="00AC719B">
        <w:rPr>
          <w:rFonts w:ascii="Times New Roman" w:hAnsi="Times New Roman" w:cs="Times New Roman"/>
          <w:sz w:val="24"/>
          <w:szCs w:val="24"/>
        </w:rPr>
        <w:t xml:space="preserve">present </w:t>
      </w:r>
      <w:r>
        <w:rPr>
          <w:rFonts w:ascii="Times New Roman" w:hAnsi="Times New Roman" w:cs="Times New Roman"/>
          <w:sz w:val="24"/>
          <w:szCs w:val="24"/>
        </w:rPr>
        <w:t>day and are a</w:t>
      </w:r>
      <w:r>
        <w:rPr>
          <w:rFonts w:ascii="Times New Roman" w:hAnsi="Times New Roman" w:cs="Times New Roman"/>
          <w:sz w:val="24"/>
          <w:szCs w:val="24"/>
        </w:rPr>
        <w:t xml:space="preserve"> </w:t>
      </w:r>
      <w:r w:rsidRPr="00AC719B">
        <w:rPr>
          <w:rFonts w:ascii="Times New Roman" w:hAnsi="Times New Roman" w:cs="Times New Roman"/>
          <w:sz w:val="24"/>
          <w:szCs w:val="24"/>
        </w:rPr>
        <w:t>significant global health issue. Such activity occurs in many different social contexts, from serial attacks on foreigners to highly orchestrated attacks by serial assassins—coalitions of global government. Gang war and spousal assault accidents and death</w:t>
      </w:r>
      <w:r w:rsidRPr="00AC719B">
        <w:rPr>
          <w:rFonts w:ascii="Times New Roman" w:hAnsi="Times New Roman" w:cs="Times New Roman"/>
          <w:sz w:val="24"/>
          <w:szCs w:val="24"/>
        </w:rPr>
        <w:t>s are seen in the United States as epidemic health concerns, and crime is the leading cause of young adults' premature death.</w:t>
      </w:r>
      <w:r>
        <w:rPr>
          <w:rFonts w:ascii="Times New Roman" w:hAnsi="Times New Roman" w:cs="Times New Roman"/>
          <w:sz w:val="24"/>
          <w:szCs w:val="24"/>
        </w:rPr>
        <w:t xml:space="preserve"> On the other hand</w:t>
      </w:r>
      <w:r w:rsidRPr="00AC719B">
        <w:rPr>
          <w:rFonts w:ascii="Times New Roman" w:hAnsi="Times New Roman" w:cs="Times New Roman"/>
          <w:sz w:val="24"/>
          <w:szCs w:val="24"/>
        </w:rPr>
        <w:t>, warfare is described as concerted attacks between autonomous political units since this was in the past a signi</w:t>
      </w:r>
      <w:r w:rsidRPr="00AC719B">
        <w:rPr>
          <w:rFonts w:ascii="Times New Roman" w:hAnsi="Times New Roman" w:cs="Times New Roman"/>
          <w:sz w:val="24"/>
          <w:szCs w:val="24"/>
        </w:rPr>
        <w:t>ficant debate.</w:t>
      </w:r>
      <w:r>
        <w:rPr>
          <w:rFonts w:ascii="Times New Roman" w:hAnsi="Times New Roman" w:cs="Times New Roman"/>
          <w:sz w:val="24"/>
          <w:szCs w:val="24"/>
        </w:rPr>
        <w:t xml:space="preserve"> </w:t>
      </w:r>
      <w:r w:rsidRPr="00AC719B">
        <w:rPr>
          <w:rFonts w:ascii="Times New Roman" w:hAnsi="Times New Roman" w:cs="Times New Roman"/>
          <w:sz w:val="24"/>
          <w:szCs w:val="24"/>
        </w:rPr>
        <w:t>Most conflicts exist between closely linked communities, and warring parties sometimes behave before and after as interchange or marriage partners. There has been a difference in certain previous civilizations. Thus</w:t>
      </w:r>
      <w:r>
        <w:rPr>
          <w:rFonts w:ascii="Times New Roman" w:hAnsi="Times New Roman" w:cs="Times New Roman"/>
          <w:sz w:val="24"/>
          <w:szCs w:val="24"/>
        </w:rPr>
        <w:t>,</w:t>
      </w:r>
      <w:r w:rsidRPr="00AC719B">
        <w:rPr>
          <w:rFonts w:ascii="Times New Roman" w:hAnsi="Times New Roman" w:cs="Times New Roman"/>
          <w:sz w:val="24"/>
          <w:szCs w:val="24"/>
        </w:rPr>
        <w:t xml:space="preserve"> Redmond focuses on the l</w:t>
      </w:r>
      <w:r w:rsidRPr="00AC719B">
        <w:rPr>
          <w:rFonts w:ascii="Times New Roman" w:hAnsi="Times New Roman" w:cs="Times New Roman"/>
          <w:sz w:val="24"/>
          <w:szCs w:val="24"/>
        </w:rPr>
        <w:t>ong</w:t>
      </w:r>
      <w:r>
        <w:rPr>
          <w:rFonts w:ascii="Times New Roman" w:hAnsi="Times New Roman" w:cs="Times New Roman"/>
          <w:sz w:val="24"/>
          <w:szCs w:val="24"/>
        </w:rPr>
        <w:t>-</w:t>
      </w:r>
      <w:r w:rsidRPr="00AC719B">
        <w:rPr>
          <w:rFonts w:ascii="Times New Roman" w:hAnsi="Times New Roman" w:cs="Times New Roman"/>
          <w:sz w:val="24"/>
          <w:szCs w:val="24"/>
        </w:rPr>
        <w:t>distance rally, while the Jívaro differentiates between the tribal feuds and actual fighting, even though the former entails killing people. Jívaro's actual war</w:t>
      </w:r>
      <w:r>
        <w:rPr>
          <w:rFonts w:ascii="Times New Roman" w:hAnsi="Times New Roman" w:cs="Times New Roman"/>
          <w:sz w:val="24"/>
          <w:szCs w:val="24"/>
        </w:rPr>
        <w:t xml:space="preserve">fare </w:t>
      </w:r>
      <w:r w:rsidRPr="00AC719B">
        <w:rPr>
          <w:rFonts w:ascii="Times New Roman" w:hAnsi="Times New Roman" w:cs="Times New Roman"/>
          <w:sz w:val="24"/>
          <w:szCs w:val="24"/>
        </w:rPr>
        <w:t xml:space="preserve">is a struggle against small groups, which entails exploring lands filled with far more </w:t>
      </w:r>
      <w:r w:rsidRPr="00AC719B">
        <w:rPr>
          <w:rFonts w:ascii="Times New Roman" w:hAnsi="Times New Roman" w:cs="Times New Roman"/>
          <w:sz w:val="24"/>
          <w:szCs w:val="24"/>
        </w:rPr>
        <w:t>prestige than most.</w:t>
      </w:r>
    </w:p>
    <w:p w14:paraId="6695FCEB" w14:textId="6A72602E" w:rsidR="00CF5311" w:rsidRDefault="009569D9" w:rsidP="00AC719B">
      <w:pPr>
        <w:spacing w:line="480" w:lineRule="auto"/>
        <w:contextualSpacing/>
        <w:jc w:val="both"/>
        <w:rPr>
          <w:rFonts w:ascii="Times New Roman" w:hAnsi="Times New Roman" w:cs="Times New Roman"/>
          <w:b/>
          <w:bCs/>
          <w:sz w:val="24"/>
          <w:szCs w:val="24"/>
        </w:rPr>
      </w:pPr>
      <w:r w:rsidRPr="00CF5311">
        <w:rPr>
          <w:rFonts w:ascii="Times New Roman" w:hAnsi="Times New Roman" w:cs="Times New Roman"/>
          <w:b/>
          <w:bCs/>
          <w:sz w:val="24"/>
          <w:szCs w:val="24"/>
        </w:rPr>
        <w:t xml:space="preserve">                                                          Thesis</w:t>
      </w:r>
    </w:p>
    <w:p w14:paraId="5D8C9A89" w14:textId="77777777" w:rsidR="00CF5311" w:rsidRDefault="009569D9" w:rsidP="00AC719B">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CF5311">
        <w:rPr>
          <w:rFonts w:ascii="Times New Roman" w:hAnsi="Times New Roman" w:cs="Times New Roman"/>
          <w:sz w:val="24"/>
          <w:szCs w:val="24"/>
        </w:rPr>
        <w:t>In the United States, gang-war and spousal assault accidents and fatalities are seen as of epidemic health issues and are the leading cause of early mortality for young p</w:t>
      </w:r>
      <w:r w:rsidRPr="00CF5311">
        <w:rPr>
          <w:rFonts w:ascii="Times New Roman" w:hAnsi="Times New Roman" w:cs="Times New Roman"/>
          <w:sz w:val="24"/>
          <w:szCs w:val="24"/>
        </w:rPr>
        <w:t>eople.</w:t>
      </w:r>
      <w:r w:rsidRPr="00CF5311">
        <w:t xml:space="preserve"> </w:t>
      </w:r>
      <w:r w:rsidRPr="00CF5311">
        <w:rPr>
          <w:rFonts w:ascii="Times New Roman" w:hAnsi="Times New Roman" w:cs="Times New Roman"/>
          <w:sz w:val="24"/>
          <w:szCs w:val="24"/>
        </w:rPr>
        <w:t xml:space="preserve">In a review of the anthropological literature, few anthropologists have concentrated on this subject despite its social and economic importance. As Keeley points out, in contrast to prominent history historians and sociologists in western developed </w:t>
      </w:r>
      <w:r w:rsidRPr="00CF5311">
        <w:rPr>
          <w:rFonts w:ascii="Times New Roman" w:hAnsi="Times New Roman" w:cs="Times New Roman"/>
          <w:sz w:val="24"/>
          <w:szCs w:val="24"/>
        </w:rPr>
        <w:t>societies, the importance of anthropologists to our interpretation of sources of armed struggle in older and non-industrialist societies is minuscule. This is unfortunate as the deep, cross-cultural historical viewpoint of anthropology can provide essentia</w:t>
      </w:r>
      <w:r w:rsidRPr="00CF5311">
        <w:rPr>
          <w:rFonts w:ascii="Times New Roman" w:hAnsi="Times New Roman" w:cs="Times New Roman"/>
          <w:sz w:val="24"/>
          <w:szCs w:val="24"/>
        </w:rPr>
        <w:t xml:space="preserve">l perspectives on dynamic biological and sociocultural influences that are interrelated </w:t>
      </w:r>
      <w:r>
        <w:rPr>
          <w:rFonts w:ascii="Times New Roman" w:hAnsi="Times New Roman" w:cs="Times New Roman"/>
          <w:sz w:val="24"/>
          <w:szCs w:val="24"/>
        </w:rPr>
        <w:t>and will help solve violence and warfare in this present day.</w:t>
      </w:r>
    </w:p>
    <w:p w14:paraId="42E80ED5" w14:textId="3B98D37F" w:rsidR="00CF5311" w:rsidRDefault="009569D9" w:rsidP="00AC719B">
      <w:pPr>
        <w:spacing w:line="480" w:lineRule="auto"/>
        <w:contextualSpacing/>
        <w:jc w:val="both"/>
        <w:rPr>
          <w:rFonts w:ascii="Times New Roman" w:hAnsi="Times New Roman" w:cs="Times New Roman"/>
          <w:b/>
          <w:bCs/>
          <w:sz w:val="24"/>
          <w:szCs w:val="24"/>
        </w:rPr>
      </w:pPr>
      <w:r w:rsidRPr="00CF5311">
        <w:rPr>
          <w:rFonts w:ascii="Times New Roman" w:hAnsi="Times New Roman" w:cs="Times New Roman"/>
          <w:b/>
          <w:bCs/>
          <w:sz w:val="24"/>
          <w:szCs w:val="24"/>
        </w:rPr>
        <w:t xml:space="preserve">                                                 Modern</w:t>
      </w:r>
      <w:r>
        <w:rPr>
          <w:rFonts w:ascii="Times New Roman" w:hAnsi="Times New Roman" w:cs="Times New Roman"/>
          <w:sz w:val="24"/>
          <w:szCs w:val="24"/>
        </w:rPr>
        <w:t xml:space="preserve"> </w:t>
      </w:r>
      <w:r w:rsidRPr="00CF5311">
        <w:rPr>
          <w:rFonts w:ascii="Times New Roman" w:hAnsi="Times New Roman" w:cs="Times New Roman"/>
          <w:b/>
          <w:bCs/>
          <w:sz w:val="24"/>
          <w:szCs w:val="24"/>
        </w:rPr>
        <w:t xml:space="preserve">Violence and Warfare </w:t>
      </w:r>
    </w:p>
    <w:p w14:paraId="05AF25E4" w14:textId="77777777" w:rsidR="00CF5311" w:rsidRDefault="009569D9" w:rsidP="00AC719B">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r w:rsidRPr="00CF5311">
        <w:rPr>
          <w:rFonts w:ascii="Times New Roman" w:hAnsi="Times New Roman" w:cs="Times New Roman"/>
          <w:sz w:val="24"/>
          <w:szCs w:val="24"/>
        </w:rPr>
        <w:t>There is substantial recent</w:t>
      </w:r>
      <w:r w:rsidRPr="00CF5311">
        <w:rPr>
          <w:rFonts w:ascii="Times New Roman" w:hAnsi="Times New Roman" w:cs="Times New Roman"/>
          <w:sz w:val="24"/>
          <w:szCs w:val="24"/>
        </w:rPr>
        <w:t xml:space="preserve"> literature on trauma specifically applicable to understanding the behavioral meaning of fractures in old skeletal remains. Data on the physical forms of contemporary interpersonal conflict are a basis to test the bioarchaeology of old violence. While it i</w:t>
      </w:r>
      <w:r w:rsidRPr="00CF5311">
        <w:rPr>
          <w:rFonts w:ascii="Times New Roman" w:hAnsi="Times New Roman" w:cs="Times New Roman"/>
          <w:sz w:val="24"/>
          <w:szCs w:val="24"/>
        </w:rPr>
        <w:t>s potentially simplistic to project what we learned from the recent trauma uncritically, contemporary trauma trends provide a wealth of comparative evidence that permits the put in meaningful behavioral and cultural-history frameworks of old injuries.</w:t>
      </w:r>
      <w:r>
        <w:rPr>
          <w:rFonts w:ascii="Times New Roman" w:hAnsi="Times New Roman" w:cs="Times New Roman"/>
          <w:sz w:val="24"/>
          <w:szCs w:val="24"/>
        </w:rPr>
        <w:t xml:space="preserve"> </w:t>
      </w:r>
      <w:r w:rsidRPr="00CF5311">
        <w:rPr>
          <w:rFonts w:ascii="Times New Roman" w:hAnsi="Times New Roman" w:cs="Times New Roman"/>
          <w:sz w:val="24"/>
          <w:szCs w:val="24"/>
        </w:rPr>
        <w:t xml:space="preserve">Archaeology </w:t>
      </w:r>
      <w:r>
        <w:rPr>
          <w:rFonts w:ascii="Times New Roman" w:hAnsi="Times New Roman" w:cs="Times New Roman"/>
          <w:sz w:val="24"/>
          <w:szCs w:val="24"/>
        </w:rPr>
        <w:t xml:space="preserve">as well </w:t>
      </w:r>
      <w:r w:rsidRPr="00CF5311">
        <w:rPr>
          <w:rFonts w:ascii="Times New Roman" w:hAnsi="Times New Roman" w:cs="Times New Roman"/>
          <w:sz w:val="24"/>
          <w:szCs w:val="24"/>
        </w:rPr>
        <w:t xml:space="preserve">as the central problem of evolutionary anthropology. As critics pointed out, few archaeologists agree that evolutionary adaptation remains intact until the start of farming. Instead, war and conflict patterns can differ across time and </w:t>
      </w:r>
      <w:r w:rsidRPr="00CF5311">
        <w:rPr>
          <w:rFonts w:ascii="Times New Roman" w:hAnsi="Times New Roman" w:cs="Times New Roman"/>
          <w:sz w:val="24"/>
          <w:szCs w:val="24"/>
        </w:rPr>
        <w:t>space. The materialist is the other major camp of anthropology. Materialists think warfare is completely insane such that one risks one's life only if there is a dire need for land or more quickly.</w:t>
      </w:r>
      <w:r>
        <w:rPr>
          <w:rFonts w:ascii="Times New Roman" w:hAnsi="Times New Roman" w:cs="Times New Roman"/>
          <w:sz w:val="24"/>
          <w:szCs w:val="24"/>
        </w:rPr>
        <w:t xml:space="preserve"> </w:t>
      </w:r>
    </w:p>
    <w:p w14:paraId="70F67E2F" w14:textId="74919A6D" w:rsidR="00CF5311" w:rsidRDefault="009569D9" w:rsidP="00AC719B">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CF5311">
        <w:rPr>
          <w:rFonts w:ascii="Times New Roman" w:hAnsi="Times New Roman" w:cs="Times New Roman"/>
          <w:sz w:val="24"/>
          <w:szCs w:val="24"/>
        </w:rPr>
        <w:t xml:space="preserve">Ferguson believes that participants' intentions conceal </w:t>
      </w:r>
      <w:r w:rsidRPr="00CF5311">
        <w:rPr>
          <w:rFonts w:ascii="Times New Roman" w:hAnsi="Times New Roman" w:cs="Times New Roman"/>
          <w:sz w:val="24"/>
          <w:szCs w:val="24"/>
        </w:rPr>
        <w:t>their true motives. Nevertheless, New Guinean war analyzes show that the land scarcity and conflict do not have a clear relationship, with some of the earliest communities having a very low population density</w:t>
      </w:r>
      <w:r w:rsidR="00CE6340">
        <w:rPr>
          <w:rFonts w:ascii="Times New Roman" w:hAnsi="Times New Roman" w:cs="Times New Roman"/>
          <w:sz w:val="24"/>
          <w:szCs w:val="24"/>
        </w:rPr>
        <w:t xml:space="preserve"> </w:t>
      </w:r>
      <w:r w:rsidR="00CE6340">
        <w:rPr>
          <w:rFonts w:ascii="Arial" w:hAnsi="Arial" w:cs="Arial"/>
          <w:color w:val="000000"/>
          <w:sz w:val="20"/>
          <w:szCs w:val="20"/>
          <w:shd w:val="clear" w:color="auto" w:fill="FFFFFF"/>
        </w:rPr>
        <w:t>(</w:t>
      </w:r>
      <w:r w:rsidR="00CE6340" w:rsidRPr="00CE6340">
        <w:rPr>
          <w:rFonts w:ascii="Times New Roman" w:hAnsi="Times New Roman" w:cs="Times New Roman"/>
          <w:color w:val="000000"/>
          <w:sz w:val="24"/>
          <w:szCs w:val="24"/>
          <w:shd w:val="clear" w:color="auto" w:fill="FFFFFF"/>
        </w:rPr>
        <w:t>Thorpe, 2003)</w:t>
      </w:r>
      <w:r w:rsidRPr="00CE6340">
        <w:rPr>
          <w:rFonts w:ascii="Times New Roman" w:hAnsi="Times New Roman" w:cs="Times New Roman"/>
          <w:sz w:val="24"/>
          <w:szCs w:val="24"/>
        </w:rPr>
        <w:t>. The Dani was usually injured by</w:t>
      </w:r>
      <w:r w:rsidRPr="00CE6340">
        <w:rPr>
          <w:rFonts w:ascii="Times New Roman" w:hAnsi="Times New Roman" w:cs="Times New Roman"/>
          <w:sz w:val="24"/>
          <w:szCs w:val="24"/>
        </w:rPr>
        <w:t xml:space="preserve"> wars against the neighboring villages, while individual killings were caused by stalking the opponent. The Dani murders are not driven by the land shortage but by the desire to satisfy the ghosts of the dead war that must be vengeful so that the living ar</w:t>
      </w:r>
      <w:r w:rsidRPr="00CE6340">
        <w:rPr>
          <w:rFonts w:ascii="Times New Roman" w:hAnsi="Times New Roman" w:cs="Times New Roman"/>
          <w:sz w:val="24"/>
          <w:szCs w:val="24"/>
        </w:rPr>
        <w:t>e not haunted</w:t>
      </w:r>
      <w:r w:rsidR="00CE6340">
        <w:rPr>
          <w:rFonts w:ascii="Times New Roman" w:hAnsi="Times New Roman" w:cs="Times New Roman"/>
          <w:sz w:val="24"/>
          <w:szCs w:val="24"/>
        </w:rPr>
        <w:t xml:space="preserve"> </w:t>
      </w:r>
      <w:r w:rsidR="00CE6340" w:rsidRPr="00CE6340">
        <w:rPr>
          <w:rFonts w:ascii="Times New Roman" w:hAnsi="Times New Roman" w:cs="Times New Roman"/>
          <w:color w:val="000000"/>
          <w:sz w:val="24"/>
          <w:szCs w:val="24"/>
          <w:shd w:val="clear" w:color="auto" w:fill="FFFFFF"/>
        </w:rPr>
        <w:t>(Thorpe, 2003)</w:t>
      </w:r>
      <w:r w:rsidRPr="00CE6340">
        <w:rPr>
          <w:rFonts w:ascii="Times New Roman" w:hAnsi="Times New Roman" w:cs="Times New Roman"/>
          <w:sz w:val="24"/>
          <w:szCs w:val="24"/>
        </w:rPr>
        <w:t>. The Dani warfare practice thus best corresponds</w:t>
      </w:r>
      <w:r w:rsidRPr="00CF5311">
        <w:rPr>
          <w:rFonts w:ascii="Times New Roman" w:hAnsi="Times New Roman" w:cs="Times New Roman"/>
          <w:sz w:val="24"/>
          <w:szCs w:val="24"/>
        </w:rPr>
        <w:t xml:space="preserve"> to their cultural knowledge.</w:t>
      </w:r>
      <w:r>
        <w:rPr>
          <w:rFonts w:ascii="Times New Roman" w:hAnsi="Times New Roman" w:cs="Times New Roman"/>
          <w:sz w:val="24"/>
          <w:szCs w:val="24"/>
        </w:rPr>
        <w:t xml:space="preserve"> </w:t>
      </w:r>
      <w:r w:rsidR="00CE6340">
        <w:rPr>
          <w:rFonts w:ascii="Times New Roman" w:hAnsi="Times New Roman" w:cs="Times New Roman"/>
          <w:sz w:val="24"/>
          <w:szCs w:val="24"/>
        </w:rPr>
        <w:t xml:space="preserve">According to </w:t>
      </w:r>
      <w:r w:rsidR="00CE6340">
        <w:rPr>
          <w:rFonts w:ascii="Arial" w:hAnsi="Arial" w:cs="Arial"/>
          <w:color w:val="000000"/>
          <w:sz w:val="20"/>
          <w:szCs w:val="20"/>
          <w:shd w:val="clear" w:color="auto" w:fill="FFFFFF"/>
        </w:rPr>
        <w:t>(</w:t>
      </w:r>
      <w:r w:rsidR="00CE6340" w:rsidRPr="00CE6340">
        <w:rPr>
          <w:rFonts w:ascii="Times New Roman" w:hAnsi="Times New Roman" w:cs="Times New Roman"/>
          <w:color w:val="000000"/>
          <w:sz w:val="24"/>
          <w:szCs w:val="24"/>
          <w:shd w:val="clear" w:color="auto" w:fill="FFFFFF"/>
        </w:rPr>
        <w:t>Walker 2001)</w:t>
      </w:r>
      <w:r w:rsidR="00CE6340">
        <w:rPr>
          <w:rFonts w:ascii="Times New Roman" w:hAnsi="Times New Roman" w:cs="Times New Roman"/>
          <w:color w:val="000000"/>
          <w:sz w:val="24"/>
          <w:szCs w:val="24"/>
          <w:shd w:val="clear" w:color="auto" w:fill="FFFFFF"/>
        </w:rPr>
        <w:t>,</w:t>
      </w:r>
      <w:r w:rsidR="00CE6340" w:rsidRPr="00CE6340">
        <w:rPr>
          <w:rFonts w:ascii="Times New Roman" w:hAnsi="Times New Roman" w:cs="Times New Roman"/>
          <w:sz w:val="24"/>
          <w:szCs w:val="24"/>
        </w:rPr>
        <w:t xml:space="preserve"> </w:t>
      </w:r>
      <w:r w:rsidRPr="00CF5311">
        <w:rPr>
          <w:rFonts w:ascii="Times New Roman" w:hAnsi="Times New Roman" w:cs="Times New Roman"/>
          <w:sz w:val="24"/>
          <w:szCs w:val="24"/>
        </w:rPr>
        <w:t>Age and sex are critical aspects of the contemporary pattern of abuse. Setting Up Simply, young men appear to be the targ</w:t>
      </w:r>
      <w:r w:rsidRPr="00CF5311">
        <w:rPr>
          <w:rFonts w:ascii="Times New Roman" w:hAnsi="Times New Roman" w:cs="Times New Roman"/>
          <w:sz w:val="24"/>
          <w:szCs w:val="24"/>
        </w:rPr>
        <w:t>ets and the recipients of modern attacks. Men are far more likely to experience all forms of traumatic injury, including interpersonal abuse, than women during their lives.</w:t>
      </w:r>
      <w:r w:rsidR="00CE6340" w:rsidRPr="00CE6340">
        <w:t xml:space="preserve"> </w:t>
      </w:r>
      <w:r w:rsidR="00CE6340" w:rsidRPr="00CE6340">
        <w:rPr>
          <w:rFonts w:ascii="Times New Roman" w:hAnsi="Times New Roman" w:cs="Times New Roman"/>
          <w:sz w:val="24"/>
          <w:szCs w:val="24"/>
        </w:rPr>
        <w:t xml:space="preserve">Male offenders commit 84% of attacks in hospitals reported by the survivor. The median age (87 percent of whom were men) for homicides committed in the US between 1976 and 1999 was twenty, and the median age of the perpetrator was 25 years. The </w:t>
      </w:r>
      <w:r w:rsidR="00CE6340" w:rsidRPr="00CE6340">
        <w:rPr>
          <w:rFonts w:ascii="Times New Roman" w:hAnsi="Times New Roman" w:cs="Times New Roman"/>
          <w:sz w:val="24"/>
          <w:szCs w:val="24"/>
        </w:rPr>
        <w:lastRenderedPageBreak/>
        <w:t>demographic profile of contemporary warfare death corresponds to that of civil killing in their early 20's predominant among young male casualties in an overwhelming form thanks to the selectiveness of military recruiting practices: 40% of German soldiers killed in World War I were 20–24 years of age.</w:t>
      </w:r>
    </w:p>
    <w:p w14:paraId="55A8D7F2" w14:textId="7653D06F" w:rsidR="00CE6340" w:rsidRDefault="009569D9" w:rsidP="00CE6340">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According to </w:t>
      </w:r>
      <w:r>
        <w:rPr>
          <w:rFonts w:ascii="Arial" w:hAnsi="Arial" w:cs="Arial"/>
          <w:color w:val="000000"/>
          <w:sz w:val="20"/>
          <w:szCs w:val="20"/>
          <w:shd w:val="clear" w:color="auto" w:fill="FFFFFF"/>
        </w:rPr>
        <w:t>(</w:t>
      </w:r>
      <w:r w:rsidRPr="00CE6340">
        <w:rPr>
          <w:rFonts w:ascii="Times New Roman" w:hAnsi="Times New Roman" w:cs="Times New Roman"/>
          <w:color w:val="000000"/>
          <w:sz w:val="24"/>
          <w:szCs w:val="24"/>
          <w:shd w:val="clear" w:color="auto" w:fill="FFFFFF"/>
        </w:rPr>
        <w:t>Walker 2001)</w:t>
      </w:r>
      <w:r>
        <w:rPr>
          <w:rFonts w:ascii="Times New Roman" w:hAnsi="Times New Roman" w:cs="Times New Roman"/>
          <w:color w:val="000000"/>
          <w:sz w:val="24"/>
          <w:szCs w:val="24"/>
          <w:shd w:val="clear" w:color="auto" w:fill="FFFFFF"/>
        </w:rPr>
        <w:t>,</w:t>
      </w:r>
      <w:r w:rsidRPr="00CE6340">
        <w:rPr>
          <w:rFonts w:ascii="Times New Roman" w:hAnsi="Times New Roman" w:cs="Times New Roman"/>
          <w:sz w:val="24"/>
          <w:szCs w:val="24"/>
        </w:rPr>
        <w:t xml:space="preserve"> In western </w:t>
      </w:r>
      <w:r w:rsidRPr="00CE6340">
        <w:rPr>
          <w:rFonts w:ascii="Times New Roman" w:hAnsi="Times New Roman" w:cs="Times New Roman"/>
          <w:sz w:val="24"/>
          <w:szCs w:val="24"/>
        </w:rPr>
        <w:t>cultures, the levels of interpersonal conflict vary greatly.</w:t>
      </w:r>
      <w:r>
        <w:rPr>
          <w:rFonts w:ascii="Times New Roman" w:hAnsi="Times New Roman" w:cs="Times New Roman"/>
          <w:sz w:val="24"/>
          <w:szCs w:val="24"/>
        </w:rPr>
        <w:t xml:space="preserve"> </w:t>
      </w:r>
      <w:r w:rsidRPr="00CE6340">
        <w:rPr>
          <w:rFonts w:ascii="Times New Roman" w:hAnsi="Times New Roman" w:cs="Times New Roman"/>
          <w:sz w:val="24"/>
          <w:szCs w:val="24"/>
        </w:rPr>
        <w:t>Since sampling issues may pose a similar temporal difference in previous populations, this is of great theoretical importance to bioarcheologists. Modern unintended and deliberate injury rates re</w:t>
      </w:r>
      <w:r w:rsidRPr="00CE6340">
        <w:rPr>
          <w:rFonts w:ascii="Times New Roman" w:hAnsi="Times New Roman" w:cs="Times New Roman"/>
          <w:sz w:val="24"/>
          <w:szCs w:val="24"/>
        </w:rPr>
        <w:t xml:space="preserve">veal clear oscillations daily, monthly, and annually. Of course, there are well-documented incidents of extreme conflict sporadically due to broad war and civil strife. In the USA, murders are most likely to occur late at night and early at weekends, with </w:t>
      </w:r>
      <w:r w:rsidRPr="00CE6340">
        <w:rPr>
          <w:rFonts w:ascii="Times New Roman" w:hAnsi="Times New Roman" w:cs="Times New Roman"/>
          <w:sz w:val="24"/>
          <w:szCs w:val="24"/>
        </w:rPr>
        <w:t>actual homicide rates in low summer months and slight increases in the middle of summer.</w:t>
      </w:r>
      <w:r>
        <w:rPr>
          <w:rFonts w:ascii="Times New Roman" w:hAnsi="Times New Roman" w:cs="Times New Roman"/>
          <w:sz w:val="24"/>
          <w:szCs w:val="24"/>
        </w:rPr>
        <w:t xml:space="preserve"> </w:t>
      </w:r>
      <w:r w:rsidRPr="00CE6340">
        <w:rPr>
          <w:rFonts w:ascii="Times New Roman" w:hAnsi="Times New Roman" w:cs="Times New Roman"/>
          <w:sz w:val="24"/>
          <w:szCs w:val="24"/>
        </w:rPr>
        <w:t>From a bioarcheological point of view, the short-term spikes of aggression are troubling</w:t>
      </w:r>
      <w:r>
        <w:rPr>
          <w:rFonts w:ascii="Times New Roman" w:hAnsi="Times New Roman" w:cs="Times New Roman"/>
          <w:sz w:val="24"/>
          <w:szCs w:val="24"/>
        </w:rPr>
        <w:t xml:space="preserve"> </w:t>
      </w:r>
      <w:r>
        <w:rPr>
          <w:rFonts w:ascii="Arial" w:hAnsi="Arial" w:cs="Arial"/>
          <w:color w:val="000000"/>
          <w:sz w:val="20"/>
          <w:szCs w:val="20"/>
          <w:shd w:val="clear" w:color="auto" w:fill="FFFFFF"/>
        </w:rPr>
        <w:t>(</w:t>
      </w:r>
      <w:r w:rsidRPr="00CE6340">
        <w:rPr>
          <w:rFonts w:ascii="Times New Roman" w:hAnsi="Times New Roman" w:cs="Times New Roman"/>
          <w:color w:val="000000"/>
          <w:sz w:val="24"/>
          <w:szCs w:val="24"/>
          <w:shd w:val="clear" w:color="auto" w:fill="FFFFFF"/>
        </w:rPr>
        <w:t>Walker, 2001)</w:t>
      </w:r>
      <w:r w:rsidRPr="00CE6340">
        <w:rPr>
          <w:rFonts w:ascii="Times New Roman" w:hAnsi="Times New Roman" w:cs="Times New Roman"/>
          <w:sz w:val="24"/>
          <w:szCs w:val="24"/>
        </w:rPr>
        <w:t xml:space="preserve">. Mass killing episodes will leave no evidence of archeological </w:t>
      </w:r>
      <w:r w:rsidRPr="00CE6340">
        <w:rPr>
          <w:rFonts w:ascii="Times New Roman" w:hAnsi="Times New Roman" w:cs="Times New Roman"/>
          <w:sz w:val="24"/>
          <w:szCs w:val="24"/>
        </w:rPr>
        <w:t>documentation since the systemic disposing of dead people is sometimes unlikely in massive civil strife and often deliberately avoided.</w:t>
      </w:r>
    </w:p>
    <w:p w14:paraId="6AB15A75" w14:textId="1A91F3A5" w:rsidR="00CE6340" w:rsidRDefault="009569D9" w:rsidP="00CE6340">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 </w:t>
      </w:r>
      <w:r w:rsidRPr="00CE6340">
        <w:rPr>
          <w:rFonts w:ascii="Times New Roman" w:hAnsi="Times New Roman" w:cs="Times New Roman"/>
          <w:sz w:val="24"/>
          <w:szCs w:val="24"/>
        </w:rPr>
        <w:t xml:space="preserve">In earlier cultures, actual interpersonal conflict incident rates have been seen in modern civilian morbidity and mortality reporting. A summary of attack injuries sustained in the US is provided by a Department of Justice survey of people admitted to the </w:t>
      </w:r>
      <w:r w:rsidRPr="00CE6340">
        <w:rPr>
          <w:rFonts w:ascii="Times New Roman" w:hAnsi="Times New Roman" w:cs="Times New Roman"/>
          <w:sz w:val="24"/>
          <w:szCs w:val="24"/>
        </w:rPr>
        <w:t>US hospital emergency departments during 1994. These ambush casualties are mostly non-arms (58.4 percent). An object, such as a rock or a stick, carried or thrown by an attacker has been inflicted on 9 percent. Modern victims of attack display a distinct d</w:t>
      </w:r>
      <w:r w:rsidRPr="00CE6340">
        <w:rPr>
          <w:rFonts w:ascii="Times New Roman" w:hAnsi="Times New Roman" w:cs="Times New Roman"/>
          <w:sz w:val="24"/>
          <w:szCs w:val="24"/>
        </w:rPr>
        <w:t>istribution of elevated facial trauma skeletal wounds</w:t>
      </w:r>
    </w:p>
    <w:p w14:paraId="6C3CCC8B" w14:textId="25EF953D" w:rsidR="00CE6340" w:rsidRDefault="009569D9" w:rsidP="00CE6340">
      <w:pPr>
        <w:spacing w:line="480" w:lineRule="auto"/>
        <w:contextualSpacing/>
        <w:jc w:val="both"/>
        <w:rPr>
          <w:rFonts w:ascii="Times New Roman" w:hAnsi="Times New Roman" w:cs="Times New Roman"/>
          <w:b/>
          <w:bCs/>
          <w:sz w:val="24"/>
          <w:szCs w:val="24"/>
        </w:rPr>
      </w:pPr>
      <w:r>
        <w:rPr>
          <w:rFonts w:ascii="Times New Roman" w:hAnsi="Times New Roman" w:cs="Times New Roman"/>
          <w:sz w:val="24"/>
          <w:szCs w:val="24"/>
        </w:rPr>
        <w:t xml:space="preserve">                                                             </w:t>
      </w:r>
      <w:r w:rsidRPr="00CE6340">
        <w:rPr>
          <w:rFonts w:ascii="Times New Roman" w:hAnsi="Times New Roman" w:cs="Times New Roman"/>
          <w:b/>
          <w:bCs/>
          <w:sz w:val="24"/>
          <w:szCs w:val="24"/>
        </w:rPr>
        <w:t xml:space="preserve"> Co</w:t>
      </w:r>
      <w:r>
        <w:rPr>
          <w:rFonts w:ascii="Times New Roman" w:hAnsi="Times New Roman" w:cs="Times New Roman"/>
          <w:b/>
          <w:bCs/>
          <w:sz w:val="24"/>
          <w:szCs w:val="24"/>
        </w:rPr>
        <w:t>n</w:t>
      </w:r>
      <w:r w:rsidRPr="00CE6340">
        <w:rPr>
          <w:rFonts w:ascii="Times New Roman" w:hAnsi="Times New Roman" w:cs="Times New Roman"/>
          <w:b/>
          <w:bCs/>
          <w:sz w:val="24"/>
          <w:szCs w:val="24"/>
        </w:rPr>
        <w:t>clusion</w:t>
      </w:r>
    </w:p>
    <w:p w14:paraId="733D07C5" w14:textId="4176CC42" w:rsidR="00CE6340" w:rsidRDefault="009569D9" w:rsidP="00CE6340">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CE6340">
        <w:rPr>
          <w:rFonts w:ascii="Times New Roman" w:hAnsi="Times New Roman" w:cs="Times New Roman"/>
          <w:sz w:val="24"/>
          <w:szCs w:val="24"/>
        </w:rPr>
        <w:t>What did we learn about these disastrous casualties of ancient aggression from bioarcheological studies? The first lesson, proba</w:t>
      </w:r>
      <w:r w:rsidRPr="00CE6340">
        <w:rPr>
          <w:rFonts w:ascii="Times New Roman" w:hAnsi="Times New Roman" w:cs="Times New Roman"/>
          <w:sz w:val="24"/>
          <w:szCs w:val="24"/>
        </w:rPr>
        <w:t xml:space="preserve">bly the most painful, is fair human treatment. We find proof of a specific pattern of behavior wherever we examine the evolution of our species: </w:t>
      </w:r>
      <w:r w:rsidRPr="00CE6340">
        <w:rPr>
          <w:rFonts w:ascii="Times New Roman" w:hAnsi="Times New Roman" w:cs="Times New Roman"/>
          <w:sz w:val="24"/>
          <w:szCs w:val="24"/>
        </w:rPr>
        <w:lastRenderedPageBreak/>
        <w:t>People were still willing to be friendly and highly mean. There has been little fruit in seeking a previous, le</w:t>
      </w:r>
      <w:r w:rsidRPr="00CE6340">
        <w:rPr>
          <w:rFonts w:ascii="Times New Roman" w:hAnsi="Times New Roman" w:cs="Times New Roman"/>
          <w:sz w:val="24"/>
          <w:szCs w:val="24"/>
        </w:rPr>
        <w:t>ss aggressive method of organizing our social relations. History shows that times of stability were often marked by conflict and aggression. To our knowledge, there are no social organizations, manufacturing methods, or environmental conditions free of int</w:t>
      </w:r>
      <w:r w:rsidRPr="00CE6340">
        <w:rPr>
          <w:rFonts w:ascii="Times New Roman" w:hAnsi="Times New Roman" w:cs="Times New Roman"/>
          <w:sz w:val="24"/>
          <w:szCs w:val="24"/>
        </w:rPr>
        <w:t>erpersonal violence for long.</w:t>
      </w:r>
    </w:p>
    <w:p w14:paraId="0586DED7" w14:textId="77777777" w:rsidR="00CE6340" w:rsidRDefault="009569D9">
      <w:pPr>
        <w:rPr>
          <w:rFonts w:ascii="Times New Roman" w:hAnsi="Times New Roman" w:cs="Times New Roman"/>
          <w:sz w:val="24"/>
          <w:szCs w:val="24"/>
        </w:rPr>
      </w:pPr>
      <w:r>
        <w:rPr>
          <w:rFonts w:ascii="Times New Roman" w:hAnsi="Times New Roman" w:cs="Times New Roman"/>
          <w:sz w:val="24"/>
          <w:szCs w:val="24"/>
        </w:rPr>
        <w:br w:type="page"/>
      </w:r>
    </w:p>
    <w:p w14:paraId="278C03B4" w14:textId="700C38E4" w:rsidR="00CE6340" w:rsidRPr="00CE6340" w:rsidRDefault="009569D9" w:rsidP="00CE6340">
      <w:pPr>
        <w:spacing w:line="48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Reference</w:t>
      </w:r>
    </w:p>
    <w:p w14:paraId="66FD75EE" w14:textId="4022AE2B" w:rsidR="00CE6340" w:rsidRDefault="009569D9" w:rsidP="00AC719B">
      <w:pPr>
        <w:spacing w:line="480" w:lineRule="auto"/>
        <w:contextualSpacing/>
        <w:jc w:val="both"/>
        <w:rPr>
          <w:rFonts w:ascii="Times New Roman" w:hAnsi="Times New Roman" w:cs="Times New Roman"/>
          <w:color w:val="000000"/>
          <w:sz w:val="24"/>
          <w:szCs w:val="24"/>
          <w:shd w:val="clear" w:color="auto" w:fill="FFFFFF"/>
        </w:rPr>
      </w:pPr>
      <w:r w:rsidRPr="00CE6340">
        <w:rPr>
          <w:rFonts w:ascii="Times New Roman" w:hAnsi="Times New Roman" w:cs="Times New Roman"/>
          <w:color w:val="000000"/>
          <w:sz w:val="24"/>
          <w:szCs w:val="24"/>
          <w:shd w:val="clear" w:color="auto" w:fill="FFFFFF"/>
        </w:rPr>
        <w:t xml:space="preserve">Thorpe, I. (2003). Anthropology, archaeology, and the origin of warfare. </w:t>
      </w:r>
      <w:r w:rsidRPr="00CE6340">
        <w:rPr>
          <w:rFonts w:ascii="Times New Roman" w:hAnsi="Times New Roman" w:cs="Times New Roman"/>
          <w:i/>
          <w:iCs/>
          <w:color w:val="000000"/>
          <w:sz w:val="24"/>
          <w:szCs w:val="24"/>
          <w:shd w:val="clear" w:color="auto" w:fill="FFFFFF"/>
        </w:rPr>
        <w:t>World Archaeology</w:t>
      </w:r>
      <w:r w:rsidRPr="00CE634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ab/>
      </w:r>
      <w:r w:rsidRPr="00CE6340">
        <w:rPr>
          <w:rFonts w:ascii="Times New Roman" w:hAnsi="Times New Roman" w:cs="Times New Roman"/>
          <w:color w:val="000000"/>
          <w:sz w:val="24"/>
          <w:szCs w:val="24"/>
          <w:shd w:val="clear" w:color="auto" w:fill="FFFFFF"/>
        </w:rPr>
        <w:t xml:space="preserve">35(1), 145-165. </w:t>
      </w:r>
    </w:p>
    <w:p w14:paraId="40E0C2F7" w14:textId="3A0DD7F5" w:rsidR="00CF5311" w:rsidRDefault="009569D9" w:rsidP="00AC719B">
      <w:pPr>
        <w:spacing w:line="480" w:lineRule="auto"/>
        <w:contextualSpacing/>
        <w:jc w:val="both"/>
        <w:rPr>
          <w:rFonts w:ascii="Times New Roman" w:hAnsi="Times New Roman" w:cs="Times New Roman"/>
          <w:color w:val="000000"/>
          <w:sz w:val="24"/>
          <w:szCs w:val="24"/>
          <w:shd w:val="clear" w:color="auto" w:fill="FFFFFF"/>
        </w:rPr>
      </w:pPr>
      <w:r w:rsidRPr="00CE6340">
        <w:rPr>
          <w:rFonts w:ascii="Times New Roman" w:hAnsi="Times New Roman" w:cs="Times New Roman"/>
          <w:color w:val="000000"/>
          <w:sz w:val="24"/>
          <w:szCs w:val="24"/>
          <w:shd w:val="clear" w:color="auto" w:fill="FFFFFF"/>
        </w:rPr>
        <w:t xml:space="preserve">Walker, P. (2001). A </w:t>
      </w:r>
      <w:r w:rsidRPr="00CE6340">
        <w:rPr>
          <w:rFonts w:ascii="Times New Roman" w:hAnsi="Times New Roman" w:cs="Times New Roman"/>
          <w:color w:val="000000"/>
          <w:sz w:val="24"/>
          <w:szCs w:val="24"/>
          <w:shd w:val="clear" w:color="auto" w:fill="FFFFFF"/>
        </w:rPr>
        <w:t>Bioarchaeological Perspective on the History of Violence. </w:t>
      </w:r>
      <w:r w:rsidRPr="00CE6340">
        <w:rPr>
          <w:rFonts w:ascii="Times New Roman" w:hAnsi="Times New Roman" w:cs="Times New Roman"/>
          <w:i/>
          <w:iCs/>
          <w:color w:val="000000"/>
          <w:sz w:val="24"/>
          <w:szCs w:val="24"/>
          <w:shd w:val="clear" w:color="auto" w:fill="FFFFFF"/>
        </w:rPr>
        <w:t xml:space="preserve">Annual Review </w:t>
      </w:r>
      <w:r>
        <w:rPr>
          <w:rFonts w:ascii="Times New Roman" w:hAnsi="Times New Roman" w:cs="Times New Roman"/>
          <w:i/>
          <w:iCs/>
          <w:color w:val="000000"/>
          <w:sz w:val="24"/>
          <w:szCs w:val="24"/>
          <w:shd w:val="clear" w:color="auto" w:fill="FFFFFF"/>
        </w:rPr>
        <w:tab/>
      </w:r>
      <w:r w:rsidRPr="00CE6340">
        <w:rPr>
          <w:rFonts w:ascii="Times New Roman" w:hAnsi="Times New Roman" w:cs="Times New Roman"/>
          <w:i/>
          <w:iCs/>
          <w:color w:val="000000"/>
          <w:sz w:val="24"/>
          <w:szCs w:val="24"/>
          <w:shd w:val="clear" w:color="auto" w:fill="FFFFFF"/>
        </w:rPr>
        <w:t>Of Anthropology</w:t>
      </w:r>
      <w:r w:rsidRPr="00CE6340">
        <w:rPr>
          <w:rFonts w:ascii="Times New Roman" w:hAnsi="Times New Roman" w:cs="Times New Roman"/>
          <w:color w:val="000000"/>
          <w:sz w:val="24"/>
          <w:szCs w:val="24"/>
          <w:shd w:val="clear" w:color="auto" w:fill="FFFFFF"/>
        </w:rPr>
        <w:t>, </w:t>
      </w:r>
      <w:r w:rsidRPr="00CE6340">
        <w:rPr>
          <w:rFonts w:ascii="Times New Roman" w:hAnsi="Times New Roman" w:cs="Times New Roman"/>
          <w:i/>
          <w:iCs/>
          <w:color w:val="000000"/>
          <w:sz w:val="24"/>
          <w:szCs w:val="24"/>
          <w:shd w:val="clear" w:color="auto" w:fill="FFFFFF"/>
        </w:rPr>
        <w:t>30</w:t>
      </w:r>
      <w:r w:rsidRPr="00CE6340">
        <w:rPr>
          <w:rFonts w:ascii="Times New Roman" w:hAnsi="Times New Roman" w:cs="Times New Roman"/>
          <w:color w:val="000000"/>
          <w:sz w:val="24"/>
          <w:szCs w:val="24"/>
          <w:shd w:val="clear" w:color="auto" w:fill="FFFFFF"/>
        </w:rPr>
        <w:t xml:space="preserve">(1), 573-596. </w:t>
      </w:r>
    </w:p>
    <w:p w14:paraId="0B8D829D" w14:textId="77777777" w:rsidR="00CE6340" w:rsidRPr="00CE6340" w:rsidRDefault="00CE6340" w:rsidP="00AC719B">
      <w:pPr>
        <w:spacing w:line="480" w:lineRule="auto"/>
        <w:contextualSpacing/>
        <w:jc w:val="both"/>
        <w:rPr>
          <w:rFonts w:ascii="Times New Roman" w:hAnsi="Times New Roman" w:cs="Times New Roman"/>
          <w:sz w:val="24"/>
          <w:szCs w:val="24"/>
        </w:rPr>
      </w:pPr>
    </w:p>
    <w:p w14:paraId="18FD0763" w14:textId="322A0F20" w:rsidR="00552251" w:rsidRDefault="00552251" w:rsidP="00552251">
      <w:pPr>
        <w:spacing w:line="480" w:lineRule="auto"/>
        <w:contextualSpacing/>
        <w:jc w:val="both"/>
        <w:rPr>
          <w:rFonts w:ascii="Times New Roman" w:hAnsi="Times New Roman" w:cs="Times New Roman"/>
          <w:sz w:val="24"/>
          <w:szCs w:val="24"/>
        </w:rPr>
      </w:pPr>
    </w:p>
    <w:p w14:paraId="2C9653A5" w14:textId="77777777" w:rsidR="00552251" w:rsidRPr="0086661D" w:rsidRDefault="00552251" w:rsidP="00552251">
      <w:pPr>
        <w:spacing w:line="480" w:lineRule="auto"/>
        <w:ind w:left="2160"/>
        <w:contextualSpacing/>
        <w:jc w:val="both"/>
        <w:rPr>
          <w:rFonts w:ascii="Times New Roman" w:hAnsi="Times New Roman" w:cs="Times New Roman"/>
          <w:sz w:val="24"/>
          <w:szCs w:val="24"/>
        </w:rPr>
      </w:pPr>
    </w:p>
    <w:sectPr w:rsidR="00552251" w:rsidRPr="0086661D" w:rsidSect="0055225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0CA69" w14:textId="77777777" w:rsidR="00000000" w:rsidRDefault="009569D9">
      <w:pPr>
        <w:spacing w:after="0" w:line="240" w:lineRule="auto"/>
      </w:pPr>
      <w:r>
        <w:separator/>
      </w:r>
    </w:p>
  </w:endnote>
  <w:endnote w:type="continuationSeparator" w:id="0">
    <w:p w14:paraId="6ED28F19" w14:textId="77777777" w:rsidR="00000000" w:rsidRDefault="00956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7E55B4" w14:textId="77777777" w:rsidR="00000000" w:rsidRDefault="009569D9">
      <w:pPr>
        <w:spacing w:after="0" w:line="240" w:lineRule="auto"/>
      </w:pPr>
      <w:r>
        <w:separator/>
      </w:r>
    </w:p>
  </w:footnote>
  <w:footnote w:type="continuationSeparator" w:id="0">
    <w:p w14:paraId="5C2CD83D" w14:textId="77777777" w:rsidR="00000000" w:rsidRDefault="00956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6084630"/>
      <w:docPartObj>
        <w:docPartGallery w:val="Page Numbers (Top of Page)"/>
        <w:docPartUnique/>
      </w:docPartObj>
    </w:sdtPr>
    <w:sdtEndPr>
      <w:rPr>
        <w:noProof/>
      </w:rPr>
    </w:sdtEndPr>
    <w:sdtContent>
      <w:p w14:paraId="5F01142A" w14:textId="2CF00257" w:rsidR="0037648C" w:rsidRDefault="009569D9">
        <w:pPr>
          <w:pStyle w:val="Header"/>
          <w:jc w:val="right"/>
        </w:pPr>
        <w:r w:rsidRPr="00552251">
          <w:rPr>
            <w:rFonts w:ascii="Times New Roman" w:hAnsi="Times New Roman" w:cs="Times New Roman"/>
            <w:sz w:val="24"/>
            <w:szCs w:val="24"/>
          </w:rPr>
          <w:t>OP-ED PROJECT</w:t>
        </w:r>
        <w:r>
          <w:tab/>
        </w:r>
        <w:r>
          <w:tab/>
          <w:t xml:space="preserve"> </w:t>
        </w:r>
        <w:r>
          <w:fldChar w:fldCharType="begin"/>
        </w:r>
        <w:r>
          <w:instrText xml:space="preserve"> PAGE   \* MERGEFORMAT </w:instrText>
        </w:r>
        <w:r>
          <w:fldChar w:fldCharType="separate"/>
        </w:r>
        <w:r>
          <w:rPr>
            <w:noProof/>
          </w:rPr>
          <w:t>2</w:t>
        </w:r>
        <w:r>
          <w:rPr>
            <w:noProof/>
          </w:rPr>
          <w:fldChar w:fldCharType="end"/>
        </w:r>
      </w:p>
    </w:sdtContent>
  </w:sdt>
  <w:p w14:paraId="67A950AA" w14:textId="77777777" w:rsidR="0037648C" w:rsidRDefault="003764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F6438" w14:textId="6A06B3AC" w:rsidR="00552251" w:rsidRDefault="009569D9">
    <w:pPr>
      <w:pStyle w:val="Header"/>
      <w:jc w:val="right"/>
    </w:pPr>
    <w:r w:rsidRPr="00552251">
      <w:rPr>
        <w:rFonts w:ascii="Times New Roman" w:hAnsi="Times New Roman" w:cs="Times New Roman"/>
        <w:sz w:val="24"/>
        <w:szCs w:val="24"/>
      </w:rPr>
      <w:t>Running head: OP-ED PROJECT</w:t>
    </w:r>
    <w:r>
      <w:t xml:space="preserve"> </w:t>
    </w:r>
    <w:r>
      <w:tab/>
    </w:r>
    <w:r>
      <w:tab/>
    </w:r>
    <w:sdt>
      <w:sdtPr>
        <w:id w:val="-112091599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9E5A85B" w14:textId="77777777" w:rsidR="00552251" w:rsidRDefault="005522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61D"/>
    <w:rsid w:val="0037648C"/>
    <w:rsid w:val="00552251"/>
    <w:rsid w:val="0086661D"/>
    <w:rsid w:val="009569D9"/>
    <w:rsid w:val="00AC719B"/>
    <w:rsid w:val="00B67E64"/>
    <w:rsid w:val="00CE6340"/>
    <w:rsid w:val="00CF5311"/>
    <w:rsid w:val="00D55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127F55"/>
  <w15:chartTrackingRefBased/>
  <w15:docId w15:val="{6090820C-9E48-4C5C-B6FC-76142648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64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48C"/>
  </w:style>
  <w:style w:type="paragraph" w:styleId="Footer">
    <w:name w:val="footer"/>
    <w:basedOn w:val="Normal"/>
    <w:link w:val="FooterChar"/>
    <w:uiPriority w:val="99"/>
    <w:unhideWhenUsed/>
    <w:rsid w:val="00376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1130</Words>
  <Characters>6444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IT</dc:creator>
  <cp:lastModifiedBy>254716226303</cp:lastModifiedBy>
  <cp:revision>2</cp:revision>
  <dcterms:created xsi:type="dcterms:W3CDTF">2021-04-27T12:50:00Z</dcterms:created>
  <dcterms:modified xsi:type="dcterms:W3CDTF">2021-04-27T12:50:00Z</dcterms:modified>
</cp:coreProperties>
</file>